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A6DF" w14:textId="77777777" w:rsidR="00E07020" w:rsidRPr="00E010DC" w:rsidRDefault="00451ED7" w:rsidP="00E010DC">
      <w:pPr>
        <w:spacing w:line="276" w:lineRule="auto"/>
        <w:jc w:val="center"/>
        <w:rPr>
          <w:rFonts w:ascii="Vazir" w:hAnsi="Vazir" w:cs="2  Titr"/>
          <w:b/>
          <w:bCs/>
          <w:sz w:val="46"/>
          <w:szCs w:val="46"/>
          <w:rtl/>
        </w:rPr>
      </w:pPr>
      <w:r w:rsidRPr="00E010DC">
        <w:rPr>
          <w:rFonts w:ascii="Vazir" w:hAnsi="Vazir" w:cs="2  Titr"/>
          <w:b/>
          <w:bCs/>
          <w:sz w:val="46"/>
          <w:szCs w:val="46"/>
          <w:rtl/>
        </w:rPr>
        <w:t>اسامی اعضای ستاد پروژه مهر مدرسه</w:t>
      </w:r>
    </w:p>
    <w:p w14:paraId="0B007C4D" w14:textId="33FF0CF7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مدیر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مدرسه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رئیس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ستاد</w:t>
      </w:r>
      <w:r w:rsidR="00E02C79">
        <w:rPr>
          <w:rFonts w:ascii="Vazir" w:hAnsi="Vazir" w:cs="Vazir" w:hint="cs"/>
          <w:b/>
          <w:bCs/>
          <w:sz w:val="40"/>
          <w:szCs w:val="40"/>
          <w:rtl/>
        </w:rPr>
        <w:t xml:space="preserve"> ( کارگروه برنامه ریزی ، ساماندهی ، بهسازی نیروی انسانی )</w:t>
      </w:r>
    </w:p>
    <w:p w14:paraId="2CAD4DCC" w14:textId="4CDE77E4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معاون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آموزشی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دبیر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ستاد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="00E010DC"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 ( کارگروه کیفیت بخشی آموزشی و ثبت نام )</w:t>
      </w:r>
    </w:p>
    <w:p w14:paraId="0F8E4AF4" w14:textId="692C3F8A" w:rsidR="00451ED7" w:rsidRPr="00E010DC" w:rsidRDefault="00E010DC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معاون پرورشی</w:t>
      </w:r>
      <w:r w:rsidR="004831D6"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 </w:t>
      </w:r>
      <w:r w:rsidR="00451ED7" w:rsidRPr="00E010DC">
        <w:rPr>
          <w:rFonts w:ascii="Vazir" w:hAnsi="Vazir" w:cs="Vazir"/>
          <w:b/>
          <w:bCs/>
          <w:sz w:val="40"/>
          <w:szCs w:val="40"/>
          <w:rtl/>
        </w:rPr>
        <w:t xml:space="preserve">: </w:t>
      </w:r>
      <w:r w:rsidR="00451ED7" w:rsidRPr="00E010DC">
        <w:rPr>
          <w:rFonts w:ascii="Vazir" w:hAnsi="Vazir" w:cs="Vazir" w:hint="cs"/>
          <w:b/>
          <w:bCs/>
          <w:sz w:val="40"/>
          <w:szCs w:val="40"/>
          <w:rtl/>
        </w:rPr>
        <w:t>عضو</w:t>
      </w:r>
      <w:r w:rsidR="00451ED7"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="00451ED7" w:rsidRPr="00E010DC">
        <w:rPr>
          <w:rFonts w:ascii="Vazir" w:hAnsi="Vazir" w:cs="Vazir" w:hint="cs"/>
          <w:b/>
          <w:bCs/>
          <w:sz w:val="40"/>
          <w:szCs w:val="40"/>
          <w:rtl/>
        </w:rPr>
        <w:t>ستاد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 ( کارگروه کیفیت بخشی تربیتی و تربیت بدنی )</w:t>
      </w:r>
    </w:p>
    <w:p w14:paraId="618E78C2" w14:textId="798B10AC" w:rsidR="00E010DC" w:rsidRPr="00E010DC" w:rsidRDefault="00E010DC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معاون اجرایی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عضو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ستاد ( کارگروه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اطلاع رسانی و تبلیغ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)</w:t>
      </w:r>
    </w:p>
    <w:p w14:paraId="60DE1CD3" w14:textId="0B531886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نماینده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معلم</w:t>
      </w:r>
      <w:r w:rsidR="004831D6" w:rsidRPr="00E010DC">
        <w:rPr>
          <w:rFonts w:ascii="Vazir" w:hAnsi="Vazir" w:cs="Vazir" w:hint="cs"/>
          <w:b/>
          <w:bCs/>
          <w:sz w:val="40"/>
          <w:szCs w:val="40"/>
          <w:rtl/>
        </w:rPr>
        <w:t>ان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عضو</w:t>
      </w:r>
      <w:r w:rsidR="00E010DC" w:rsidRPr="00E010DC">
        <w:rPr>
          <w:rFonts w:ascii="Vazir" w:hAnsi="Vazir" w:cs="Vazir" w:hint="cs"/>
          <w:b/>
          <w:bCs/>
          <w:sz w:val="40"/>
          <w:szCs w:val="40"/>
          <w:rtl/>
        </w:rPr>
        <w:t xml:space="preserve"> ( کارگروه تقویت ، تسهیل مشارکت های مردمی )</w:t>
      </w:r>
    </w:p>
    <w:p w14:paraId="4404AE9B" w14:textId="394FB048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خدمتگزار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و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سرایدار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عضو</w:t>
      </w:r>
      <w:r w:rsidR="00E02C79">
        <w:rPr>
          <w:rFonts w:ascii="Vazir" w:hAnsi="Vazir" w:cs="Vazir" w:hint="cs"/>
          <w:b/>
          <w:bCs/>
          <w:sz w:val="40"/>
          <w:szCs w:val="40"/>
          <w:rtl/>
        </w:rPr>
        <w:t xml:space="preserve"> ستاد </w:t>
      </w:r>
    </w:p>
    <w:p w14:paraId="02AB55FE" w14:textId="4BE1F936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  <w:rtl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رییس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انجمن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اولیا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و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مربیان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="00E010DC" w:rsidRPr="00E010DC">
        <w:rPr>
          <w:rFonts w:ascii="Vazir" w:hAnsi="Vazir" w:cs="Vazir" w:hint="cs"/>
          <w:b/>
          <w:bCs/>
          <w:sz w:val="40"/>
          <w:szCs w:val="40"/>
          <w:rtl/>
        </w:rPr>
        <w:t>عضو ( کارگروه تقویت ، تسهیل مشارکت های مردمی )</w:t>
      </w:r>
    </w:p>
    <w:p w14:paraId="020E910C" w14:textId="77777777" w:rsidR="00451ED7" w:rsidRPr="00E010DC" w:rsidRDefault="00451ED7" w:rsidP="00E010DC">
      <w:pPr>
        <w:spacing w:line="276" w:lineRule="auto"/>
        <w:jc w:val="both"/>
        <w:rPr>
          <w:rFonts w:ascii="Vazir" w:hAnsi="Vazir" w:cs="Vazir"/>
          <w:b/>
          <w:bCs/>
          <w:sz w:val="40"/>
          <w:szCs w:val="40"/>
        </w:rPr>
      </w:pPr>
      <w:r w:rsidRPr="00E010DC">
        <w:rPr>
          <w:rFonts w:ascii="Vazir" w:hAnsi="Vazir" w:cs="Vazir" w:hint="cs"/>
          <w:b/>
          <w:bCs/>
          <w:sz w:val="40"/>
          <w:szCs w:val="40"/>
          <w:rtl/>
        </w:rPr>
        <w:t>رییس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شورای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دانش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آموزی</w:t>
      </w:r>
      <w:r w:rsidRPr="00E010DC">
        <w:rPr>
          <w:rFonts w:ascii="Vazir" w:hAnsi="Vazir" w:cs="Vazir"/>
          <w:b/>
          <w:bCs/>
          <w:sz w:val="40"/>
          <w:szCs w:val="40"/>
          <w:rtl/>
        </w:rPr>
        <w:t xml:space="preserve"> : </w:t>
      </w:r>
      <w:r w:rsidRPr="00E010DC">
        <w:rPr>
          <w:rFonts w:ascii="Vazir" w:hAnsi="Vazir" w:cs="Vazir" w:hint="cs"/>
          <w:b/>
          <w:bCs/>
          <w:sz w:val="40"/>
          <w:szCs w:val="40"/>
          <w:rtl/>
        </w:rPr>
        <w:t>عضو</w:t>
      </w:r>
    </w:p>
    <w:sectPr w:rsidR="00451ED7" w:rsidRPr="00E010DC" w:rsidSect="001977D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E112" w14:textId="77777777" w:rsidR="0091659C" w:rsidRDefault="0091659C" w:rsidP="00451ED7">
      <w:pPr>
        <w:spacing w:after="0" w:line="240" w:lineRule="auto"/>
      </w:pPr>
      <w:r>
        <w:separator/>
      </w:r>
    </w:p>
  </w:endnote>
  <w:endnote w:type="continuationSeparator" w:id="0">
    <w:p w14:paraId="04C482A1" w14:textId="77777777" w:rsidR="0091659C" w:rsidRDefault="0091659C" w:rsidP="0045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22330" w14:textId="77777777" w:rsidR="0091659C" w:rsidRDefault="0091659C" w:rsidP="00451ED7">
      <w:pPr>
        <w:spacing w:after="0" w:line="240" w:lineRule="auto"/>
      </w:pPr>
      <w:r>
        <w:separator/>
      </w:r>
    </w:p>
  </w:footnote>
  <w:footnote w:type="continuationSeparator" w:id="0">
    <w:p w14:paraId="264BEF86" w14:textId="77777777" w:rsidR="0091659C" w:rsidRDefault="0091659C" w:rsidP="00451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78F"/>
    <w:rsid w:val="001977D3"/>
    <w:rsid w:val="00451ED7"/>
    <w:rsid w:val="004831D6"/>
    <w:rsid w:val="004A078F"/>
    <w:rsid w:val="008C496A"/>
    <w:rsid w:val="0091659C"/>
    <w:rsid w:val="00D911A9"/>
    <w:rsid w:val="00E010DC"/>
    <w:rsid w:val="00E02C79"/>
    <w:rsid w:val="00E0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E2408"/>
  <w15:chartTrackingRefBased/>
  <w15:docId w15:val="{B51C097A-D39B-4D91-98C7-8ACBD5BF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D7"/>
  </w:style>
  <w:style w:type="paragraph" w:styleId="Footer">
    <w:name w:val="footer"/>
    <w:basedOn w:val="Normal"/>
    <w:link w:val="FooterChar"/>
    <w:uiPriority w:val="99"/>
    <w:unhideWhenUsed/>
    <w:rsid w:val="00451E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 zohremanesh</cp:lastModifiedBy>
  <cp:revision>4</cp:revision>
  <dcterms:created xsi:type="dcterms:W3CDTF">2021-09-04T04:41:00Z</dcterms:created>
  <dcterms:modified xsi:type="dcterms:W3CDTF">2024-07-09T03:04:00Z</dcterms:modified>
</cp:coreProperties>
</file>